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41A" w:rsidRDefault="00C4341A" w:rsidP="00C4341A">
      <w:pPr>
        <w:rPr>
          <w:b/>
          <w:sz w:val="28"/>
        </w:rPr>
      </w:pPr>
      <w:r>
        <w:rPr>
          <w:b/>
          <w:sz w:val="28"/>
        </w:rPr>
        <w:t>Den Raum hörbar schöner erleben</w:t>
      </w:r>
    </w:p>
    <w:p w:rsidR="00C4341A" w:rsidRPr="00C4341A" w:rsidRDefault="00C4341A" w:rsidP="00C4341A">
      <w:pPr>
        <w:rPr>
          <w:b/>
        </w:rPr>
      </w:pPr>
      <w:r w:rsidRPr="00C4341A">
        <w:rPr>
          <w:b/>
        </w:rPr>
        <w:t xml:space="preserve">TOPAKUSTIK®, TOPPERFO®, MICRO fügen sich stilvoll in </w:t>
      </w:r>
      <w:r>
        <w:rPr>
          <w:b/>
        </w:rPr>
        <w:t>den</w:t>
      </w:r>
      <w:r w:rsidRPr="00C4341A">
        <w:rPr>
          <w:b/>
        </w:rPr>
        <w:t xml:space="preserve"> Raum </w:t>
      </w:r>
      <w:r>
        <w:rPr>
          <w:b/>
        </w:rPr>
        <w:t xml:space="preserve">ein </w:t>
      </w:r>
      <w:r w:rsidRPr="00C4341A">
        <w:rPr>
          <w:b/>
        </w:rPr>
        <w:t>und</w:t>
      </w:r>
      <w:r>
        <w:rPr>
          <w:b/>
        </w:rPr>
        <w:t xml:space="preserve"> </w:t>
      </w:r>
      <w:r w:rsidRPr="00C4341A">
        <w:rPr>
          <w:b/>
        </w:rPr>
        <w:t xml:space="preserve">definieren die Akustik </w:t>
      </w:r>
      <w:r>
        <w:rPr>
          <w:b/>
        </w:rPr>
        <w:t xml:space="preserve"> n</w:t>
      </w:r>
      <w:r w:rsidRPr="00C4341A">
        <w:rPr>
          <w:b/>
        </w:rPr>
        <w:t>eu.</w:t>
      </w:r>
      <w:r>
        <w:rPr>
          <w:b/>
        </w:rPr>
        <w:t xml:space="preserve"> </w:t>
      </w:r>
      <w:r w:rsidRPr="00C4341A">
        <w:rPr>
          <w:b/>
        </w:rPr>
        <w:t>Berillungen oder feine</w:t>
      </w:r>
      <w:r>
        <w:rPr>
          <w:b/>
        </w:rPr>
        <w:t xml:space="preserve"> </w:t>
      </w:r>
      <w:r w:rsidRPr="00C4341A">
        <w:rPr>
          <w:b/>
        </w:rPr>
        <w:t>Perforationen in edler Furniere</w:t>
      </w:r>
      <w:r>
        <w:rPr>
          <w:b/>
        </w:rPr>
        <w:t xml:space="preserve"> </w:t>
      </w:r>
      <w:r w:rsidRPr="00C4341A">
        <w:rPr>
          <w:b/>
        </w:rPr>
        <w:t>oder bunten Farben eröffnen</w:t>
      </w:r>
      <w:r>
        <w:rPr>
          <w:b/>
        </w:rPr>
        <w:t xml:space="preserve"> </w:t>
      </w:r>
      <w:r w:rsidRPr="00C4341A">
        <w:rPr>
          <w:b/>
        </w:rPr>
        <w:t>eine Vielzahl</w:t>
      </w:r>
      <w:r>
        <w:rPr>
          <w:b/>
        </w:rPr>
        <w:t xml:space="preserve"> </w:t>
      </w:r>
      <w:r w:rsidRPr="00C4341A">
        <w:rPr>
          <w:b/>
        </w:rPr>
        <w:t>an Möglichkeiten.</w:t>
      </w:r>
    </w:p>
    <w:p w:rsidR="00C64879" w:rsidRDefault="00C64879" w:rsidP="00C64879">
      <w:r>
        <w:t>Betritt man einen Raum, wirkt als erster Eindruck seine Architektur – seine Dimensionen, Materialien</w:t>
      </w:r>
      <w:r w:rsidR="004B7523">
        <w:t xml:space="preserve"> und</w:t>
      </w:r>
      <w:r>
        <w:t xml:space="preserve"> Oberflächen. Dann nimmt man seine Akustik wahr. Hört seine Klangqualität und Schönheit. </w:t>
      </w:r>
      <w:r w:rsidRPr="00C64879">
        <w:t>TOPAKUSTIK</w:t>
      </w:r>
      <w:r>
        <w:t xml:space="preserve">®, TOPPERFO® </w:t>
      </w:r>
      <w:r w:rsidRPr="00C64879">
        <w:t xml:space="preserve">und </w:t>
      </w:r>
      <w:r>
        <w:t>MICRO</w:t>
      </w:r>
      <w:r w:rsidRPr="00C64879">
        <w:t xml:space="preserve"> verbinden Raumakustik und Ästhetik.</w:t>
      </w:r>
      <w:r>
        <w:t xml:space="preserve"> Die Absorber bieten moderne Lösungen für alle Anwendungsbereiche. Die Ausführungsmöglichkeiten sind vielfältig</w:t>
      </w:r>
      <w:r w:rsidR="004B7523">
        <w:t>. Von</w:t>
      </w:r>
      <w:r>
        <w:t xml:space="preserve"> </w:t>
      </w:r>
      <w:proofErr w:type="spellStart"/>
      <w:r>
        <w:t>Berillung</w:t>
      </w:r>
      <w:proofErr w:type="spellEnd"/>
      <w:r>
        <w:t>, Perforation oder Mikroperforation, von normal brennbar über schwerbrennbar bis unbrennbar, mit Feuchtraumeignung und auch ballwurfsicher.</w:t>
      </w:r>
    </w:p>
    <w:p w:rsidR="003815D5" w:rsidRPr="00692639" w:rsidRDefault="003815D5" w:rsidP="003815D5">
      <w:pPr>
        <w:rPr>
          <w:color w:val="FF0000"/>
        </w:rPr>
      </w:pPr>
      <w:r w:rsidRPr="00625C85">
        <w:t xml:space="preserve">Seit Firmengründung im Jänner 2006 </w:t>
      </w:r>
      <w:proofErr w:type="gramStart"/>
      <w:r>
        <w:t>beschäftigt</w:t>
      </w:r>
      <w:proofErr w:type="gramEnd"/>
      <w:r>
        <w:t xml:space="preserve"> sich Wolfgang Spitzer, Design- u. Akustiksysteme </w:t>
      </w:r>
      <w:r w:rsidRPr="00625C85">
        <w:t xml:space="preserve">mit </w:t>
      </w:r>
      <w:r>
        <w:t>stilvollen</w:t>
      </w:r>
      <w:r w:rsidRPr="00625C85">
        <w:t xml:space="preserve"> </w:t>
      </w:r>
      <w:r>
        <w:t>Lösungen</w:t>
      </w:r>
      <w:r w:rsidRPr="00625C85">
        <w:t xml:space="preserve"> für </w:t>
      </w:r>
      <w:r>
        <w:t>R</w:t>
      </w:r>
      <w:r w:rsidRPr="00625C85">
        <w:t xml:space="preserve">aumdesign und Raumakustik. </w:t>
      </w:r>
      <w:r>
        <w:t>Man erhält exklusive und besondere</w:t>
      </w:r>
      <w:r w:rsidRPr="00625C85">
        <w:t xml:space="preserve"> Systeme für Wand, Decke </w:t>
      </w:r>
      <w:r>
        <w:t>u</w:t>
      </w:r>
      <w:r w:rsidRPr="00625C85">
        <w:t>nd Möbelbau</w:t>
      </w:r>
      <w:r>
        <w:t xml:space="preserve"> sowie kompetente Beratung in Fragen der Akustik.</w:t>
      </w:r>
    </w:p>
    <w:p w:rsidR="00C4341A" w:rsidRPr="00625C85" w:rsidRDefault="00C4341A" w:rsidP="00C4341A">
      <w:r w:rsidRPr="00625C85">
        <w:t>Krea</w:t>
      </w:r>
      <w:r>
        <w:t>tivität</w:t>
      </w:r>
      <w:r w:rsidRPr="00625C85">
        <w:t xml:space="preserve"> in Kombination mit Knowhow ist der </w:t>
      </w:r>
      <w:r>
        <w:t xml:space="preserve">erfolgreiche </w:t>
      </w:r>
      <w:r w:rsidRPr="00625C85">
        <w:t>Weg zu beeindruckenden Rauminszenierungen.</w:t>
      </w:r>
      <w:r>
        <w:t xml:space="preserve"> </w:t>
      </w:r>
      <w:r>
        <w:br/>
      </w:r>
      <w:r>
        <w:br/>
      </w:r>
      <w:r w:rsidRPr="00625C85">
        <w:t>Erschaffen Sie exklusive Räume!</w:t>
      </w:r>
    </w:p>
    <w:p w:rsidR="00C4341A" w:rsidRDefault="00C4341A" w:rsidP="00C4341A"/>
    <w:p w:rsidR="00A40B03" w:rsidRDefault="007206E9" w:rsidP="007206E9">
      <w:r>
        <w:rPr>
          <w:i/>
          <w:sz w:val="18"/>
        </w:rPr>
        <w:t>Kontakt:</w:t>
      </w:r>
      <w:r>
        <w:rPr>
          <w:i/>
          <w:sz w:val="18"/>
        </w:rPr>
        <w:br/>
      </w:r>
      <w:r>
        <w:rPr>
          <w:sz w:val="18"/>
        </w:rPr>
        <w:t>Wolfgang Spitzer, Design- u. Akustiksysteme</w:t>
      </w:r>
      <w:r>
        <w:rPr>
          <w:sz w:val="18"/>
        </w:rPr>
        <w:br/>
        <w:t>Mühlbach 76</w:t>
      </w:r>
      <w:r>
        <w:rPr>
          <w:sz w:val="18"/>
        </w:rPr>
        <w:br/>
        <w:t>4864 Attersee am Attersee</w:t>
      </w:r>
      <w:r>
        <w:rPr>
          <w:sz w:val="18"/>
        </w:rPr>
        <w:br/>
        <w:t>Telefon +43 676 951 4343</w:t>
      </w:r>
      <w:r>
        <w:rPr>
          <w:sz w:val="18"/>
        </w:rPr>
        <w:br/>
        <w:t xml:space="preserve">E-Mail: </w:t>
      </w:r>
      <w:hyperlink r:id="rId5" w:history="1">
        <w:r>
          <w:rPr>
            <w:rStyle w:val="Hyperlink"/>
            <w:sz w:val="18"/>
          </w:rPr>
          <w:t>office@design-akustik.at</w:t>
        </w:r>
      </w:hyperlink>
      <w:r>
        <w:rPr>
          <w:sz w:val="18"/>
        </w:rPr>
        <w:br/>
      </w:r>
      <w:hyperlink r:id="rId6" w:history="1">
        <w:r>
          <w:rPr>
            <w:rStyle w:val="Hyperlink"/>
            <w:sz w:val="18"/>
          </w:rPr>
          <w:t>www.design-akustik.at</w:t>
        </w:r>
      </w:hyperlink>
      <w:bookmarkStart w:id="0" w:name="_GoBack"/>
      <w:bookmarkEnd w:id="0"/>
    </w:p>
    <w:sectPr w:rsidR="00A40B0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Bauhaus">
    <w:altName w:val="Bauhaus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03"/>
    <w:rsid w:val="00010CAF"/>
    <w:rsid w:val="00092FEE"/>
    <w:rsid w:val="00164AAC"/>
    <w:rsid w:val="001A0F98"/>
    <w:rsid w:val="00216750"/>
    <w:rsid w:val="002E6039"/>
    <w:rsid w:val="00317B14"/>
    <w:rsid w:val="003268D7"/>
    <w:rsid w:val="003616BB"/>
    <w:rsid w:val="003815D5"/>
    <w:rsid w:val="00484D4D"/>
    <w:rsid w:val="004B7523"/>
    <w:rsid w:val="00625C85"/>
    <w:rsid w:val="007206E9"/>
    <w:rsid w:val="00766E4F"/>
    <w:rsid w:val="00860F29"/>
    <w:rsid w:val="00905102"/>
    <w:rsid w:val="00A40B03"/>
    <w:rsid w:val="00BA2113"/>
    <w:rsid w:val="00C4341A"/>
    <w:rsid w:val="00C64879"/>
    <w:rsid w:val="00C669B8"/>
    <w:rsid w:val="00D377D5"/>
    <w:rsid w:val="00E45FFF"/>
    <w:rsid w:val="00F3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10CAF"/>
  </w:style>
  <w:style w:type="paragraph" w:styleId="berschrift1">
    <w:name w:val="heading 1"/>
    <w:basedOn w:val="Standard"/>
    <w:link w:val="berschrift1Zchn"/>
    <w:uiPriority w:val="9"/>
    <w:qFormat/>
    <w:rsid w:val="00A40B03"/>
    <w:pPr>
      <w:spacing w:after="0" w:line="300" w:lineRule="auto"/>
      <w:outlineLvl w:val="0"/>
    </w:pPr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4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B03"/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styleId="Hyperlink">
    <w:name w:val="Hyperlink"/>
    <w:basedOn w:val="Absatz-Standardschriftart"/>
    <w:uiPriority w:val="99"/>
    <w:unhideWhenUsed/>
    <w:rsid w:val="00A40B03"/>
    <w:rPr>
      <w:color w:val="0000FF"/>
      <w:u w:val="single"/>
    </w:rPr>
  </w:style>
  <w:style w:type="paragraph" w:customStyle="1" w:styleId="Default">
    <w:name w:val="Default"/>
    <w:rsid w:val="00625C85"/>
    <w:pPr>
      <w:autoSpaceDE w:val="0"/>
      <w:autoSpaceDN w:val="0"/>
      <w:adjustRightInd w:val="0"/>
      <w:spacing w:after="0" w:line="240" w:lineRule="auto"/>
    </w:pPr>
    <w:rPr>
      <w:rFonts w:ascii="Bauhaus" w:hAnsi="Bauhaus" w:cs="Bauhaus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25C85"/>
    <w:pPr>
      <w:spacing w:line="241" w:lineRule="atLeast"/>
    </w:pPr>
    <w:rPr>
      <w:rFonts w:cstheme="minorBidi"/>
      <w:color w:val="auto"/>
    </w:rPr>
  </w:style>
  <w:style w:type="paragraph" w:customStyle="1" w:styleId="bodytext">
    <w:name w:val="bodytext"/>
    <w:basedOn w:val="Standard"/>
    <w:rsid w:val="00BA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10CAF"/>
  </w:style>
  <w:style w:type="paragraph" w:styleId="berschrift1">
    <w:name w:val="heading 1"/>
    <w:basedOn w:val="Standard"/>
    <w:link w:val="berschrift1Zchn"/>
    <w:uiPriority w:val="9"/>
    <w:qFormat/>
    <w:rsid w:val="00A40B03"/>
    <w:pPr>
      <w:spacing w:after="0" w:line="300" w:lineRule="auto"/>
      <w:outlineLvl w:val="0"/>
    </w:pPr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4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B03"/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styleId="Hyperlink">
    <w:name w:val="Hyperlink"/>
    <w:basedOn w:val="Absatz-Standardschriftart"/>
    <w:uiPriority w:val="99"/>
    <w:unhideWhenUsed/>
    <w:rsid w:val="00A40B03"/>
    <w:rPr>
      <w:color w:val="0000FF"/>
      <w:u w:val="single"/>
    </w:rPr>
  </w:style>
  <w:style w:type="paragraph" w:customStyle="1" w:styleId="Default">
    <w:name w:val="Default"/>
    <w:rsid w:val="00625C85"/>
    <w:pPr>
      <w:autoSpaceDE w:val="0"/>
      <w:autoSpaceDN w:val="0"/>
      <w:adjustRightInd w:val="0"/>
      <w:spacing w:after="0" w:line="240" w:lineRule="auto"/>
    </w:pPr>
    <w:rPr>
      <w:rFonts w:ascii="Bauhaus" w:hAnsi="Bauhaus" w:cs="Bauhaus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25C85"/>
    <w:pPr>
      <w:spacing w:line="241" w:lineRule="atLeast"/>
    </w:pPr>
    <w:rPr>
      <w:rFonts w:cstheme="minorBidi"/>
      <w:color w:val="auto"/>
    </w:rPr>
  </w:style>
  <w:style w:type="paragraph" w:customStyle="1" w:styleId="bodytext">
    <w:name w:val="bodytext"/>
    <w:basedOn w:val="Standard"/>
    <w:rsid w:val="00BA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ign-akustik.at" TargetMode="External"/><Relationship Id="rId5" Type="http://schemas.openxmlformats.org/officeDocument/2006/relationships/hyperlink" Target="mailto:office@design-akustik.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Wolfgang Spitzer Design- u. Akustiksysteme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Franziska</dc:creator>
  <cp:lastModifiedBy>wspitzer</cp:lastModifiedBy>
  <cp:revision>10</cp:revision>
  <dcterms:created xsi:type="dcterms:W3CDTF">2015-12-02T11:42:00Z</dcterms:created>
  <dcterms:modified xsi:type="dcterms:W3CDTF">2016-06-21T08:07:00Z</dcterms:modified>
</cp:coreProperties>
</file>