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456" w:rsidRDefault="00D92456" w:rsidP="00D92456">
      <w:pPr>
        <w:rPr>
          <w:b/>
          <w:sz w:val="28"/>
        </w:rPr>
      </w:pPr>
      <w:r>
        <w:rPr>
          <w:b/>
          <w:sz w:val="28"/>
        </w:rPr>
        <w:t>Strukturierte Akustiklösung</w:t>
      </w:r>
    </w:p>
    <w:p w:rsidR="00D92456" w:rsidRDefault="00D92456" w:rsidP="00D92456">
      <w:pPr>
        <w:rPr>
          <w:b/>
        </w:rPr>
      </w:pPr>
      <w:r>
        <w:rPr>
          <w:b/>
        </w:rPr>
        <w:t xml:space="preserve">OFFECCT </w:t>
      </w:r>
      <w:proofErr w:type="spellStart"/>
      <w:r>
        <w:rPr>
          <w:b/>
        </w:rPr>
        <w:t>Soundwave</w:t>
      </w:r>
      <w:proofErr w:type="spellEnd"/>
      <w:r>
        <w:rPr>
          <w:b/>
        </w:rPr>
        <w:t xml:space="preserve"> Elemente verleihen jedem Raum akustische Schönheit. Ob ein individuell gestalteter Wandabsorber aus verschiedenen Elementen oder ein eleganten </w:t>
      </w:r>
      <w:proofErr w:type="spellStart"/>
      <w:r>
        <w:rPr>
          <w:b/>
        </w:rPr>
        <w:t>Raumtrenner</w:t>
      </w:r>
      <w:proofErr w:type="spellEnd"/>
      <w:r>
        <w:rPr>
          <w:b/>
        </w:rPr>
        <w:t>. Mit den Akustikelementen eröffnen sich ungeahnte Designmöglichkeiten.</w:t>
      </w:r>
    </w:p>
    <w:p w:rsidR="00D92456" w:rsidRDefault="00D92456" w:rsidP="00D92456">
      <w:r w:rsidRPr="00F704B0">
        <w:t>In unserer hektischen Welt ist es mehr denn je wichtig schon bei der Planung von Objekten Stressohren zu reduzieren. Ein akustisch gut ausgestatteter Raum reduziert die Lärmbelastung und führt zu einem gesteigerten Wohlbefinden.</w:t>
      </w:r>
      <w:r>
        <w:t xml:space="preserve"> </w:t>
      </w:r>
    </w:p>
    <w:p w:rsidR="00D92456" w:rsidRPr="008E1B6F" w:rsidRDefault="00D92456" w:rsidP="00D92456">
      <w:r>
        <w:t xml:space="preserve">Die </w:t>
      </w:r>
      <w:r w:rsidRPr="008E1B6F">
        <w:t xml:space="preserve">Akustik ist ein Aspekt der Innenarchitektur welcher immer mehr an Bedeutung gewinnt. In unserer Bauweise wird Transparenz mit </w:t>
      </w:r>
      <w:r>
        <w:t>vielen</w:t>
      </w:r>
      <w:r w:rsidRPr="008E1B6F">
        <w:t xml:space="preserve"> Glasflächen groß geschrieben. Großzügig bemessene Räume und schallharte Materialien sind ein Aspekt der den akustischen Anforderungen eines Raumes wenig Bedeutung schenkt.</w:t>
      </w:r>
    </w:p>
    <w:p w:rsidR="00D92456" w:rsidRDefault="00D92456" w:rsidP="00D92456">
      <w:r>
        <w:t xml:space="preserve">Mit OFFECCT </w:t>
      </w:r>
      <w:proofErr w:type="spellStart"/>
      <w:r>
        <w:t>Soundwave</w:t>
      </w:r>
      <w:proofErr w:type="spellEnd"/>
      <w:r>
        <w:t xml:space="preserve"> eröffnet sich die Möglichkeit strukturierter Wandverkleidungen welche einfach in den Raum einzubringen sind. Eine große Auswahl an Dekoren und die Farbvielfalt erlaubt es für jedes Objekt die passende Lösung zu finden. Im Labor ermittelte Schallabsorptionsdaten sind hilfreiche Planungselemente für die akustische Konzipierung. Die einfache Montage gewährleistet eine schnelle Umsetzung, auch bei nachträglichen Akustikverbesserungen.</w:t>
      </w:r>
    </w:p>
    <w:p w:rsidR="00D92456" w:rsidRPr="00692639" w:rsidRDefault="00D92456" w:rsidP="00D92456">
      <w:pPr>
        <w:rPr>
          <w:color w:val="FF0000"/>
        </w:rPr>
      </w:pPr>
      <w:r w:rsidRPr="00F704B0">
        <w:t xml:space="preserve">Die </w:t>
      </w:r>
      <w:proofErr w:type="spellStart"/>
      <w:r w:rsidRPr="00F704B0">
        <w:t>Soundwave</w:t>
      </w:r>
      <w:proofErr w:type="spellEnd"/>
      <w:r w:rsidRPr="00F704B0">
        <w:t xml:space="preserve">-Absorber werden aus recycelbaren Polyesterfasern hergestellt und sind in über 50 verschiedenen Farben ausführbar. </w:t>
      </w:r>
      <w:r>
        <w:br/>
      </w:r>
      <w:r w:rsidRPr="00F704B0">
        <w:t xml:space="preserve">Der zusätzliche </w:t>
      </w:r>
      <w:proofErr w:type="spellStart"/>
      <w:r w:rsidRPr="00F704B0">
        <w:t>Basfill</w:t>
      </w:r>
      <w:proofErr w:type="spellEnd"/>
      <w:r w:rsidRPr="00F704B0">
        <w:t xml:space="preserve">-Absorber ist eine separate Füllung aus recycelten Textilien und PET. Die </w:t>
      </w:r>
      <w:proofErr w:type="spellStart"/>
      <w:r w:rsidRPr="00F704B0">
        <w:t>Hinterfüllung</w:t>
      </w:r>
      <w:proofErr w:type="spellEnd"/>
      <w:r w:rsidRPr="00F704B0">
        <w:t xml:space="preserve"> wird direkt in dem </w:t>
      </w:r>
      <w:proofErr w:type="spellStart"/>
      <w:r w:rsidRPr="00F704B0">
        <w:t>offecct</w:t>
      </w:r>
      <w:proofErr w:type="spellEnd"/>
      <w:r w:rsidRPr="00F704B0">
        <w:t xml:space="preserve"> </w:t>
      </w:r>
      <w:proofErr w:type="spellStart"/>
      <w:r w:rsidRPr="00F704B0">
        <w:t>Soundwave</w:t>
      </w:r>
      <w:proofErr w:type="spellEnd"/>
      <w:r w:rsidRPr="00F704B0">
        <w:t xml:space="preserve"> Paneel platziert.</w:t>
      </w:r>
      <w:r>
        <w:t xml:space="preserve"> </w:t>
      </w:r>
      <w:r w:rsidRPr="00F704B0">
        <w:t xml:space="preserve">Durch den </w:t>
      </w:r>
      <w:proofErr w:type="spellStart"/>
      <w:r w:rsidRPr="00F704B0">
        <w:t>Basfill</w:t>
      </w:r>
      <w:proofErr w:type="spellEnd"/>
      <w:r w:rsidRPr="00F704B0">
        <w:t xml:space="preserve"> wir die Schallabsorption in den unteren Frequenzbereichen (150 bis 500 Hz) zusätzlich verbessert.</w:t>
      </w:r>
      <w:r w:rsidRPr="008E1B6F">
        <w:rPr>
          <w:color w:val="FF0000"/>
        </w:rPr>
        <w:t xml:space="preserve"> </w:t>
      </w:r>
      <w:r w:rsidRPr="008E1B6F">
        <w:rPr>
          <w:color w:val="FF0000"/>
        </w:rPr>
        <w:br/>
      </w:r>
      <w:r>
        <w:br/>
      </w:r>
      <w:r w:rsidRPr="00625C85">
        <w:t xml:space="preserve">Seit Firmengründung im Jänner 2006 </w:t>
      </w:r>
      <w:proofErr w:type="gramStart"/>
      <w:r>
        <w:t>beschäftigt</w:t>
      </w:r>
      <w:proofErr w:type="gramEnd"/>
      <w:r>
        <w:t xml:space="preserve"> sich Wolfgang Spitzer, Design- u. Akustiksysteme </w:t>
      </w:r>
      <w:r w:rsidRPr="00625C85">
        <w:t xml:space="preserve">mit </w:t>
      </w:r>
      <w:r>
        <w:t>stilvollen</w:t>
      </w:r>
      <w:r w:rsidRPr="00625C85">
        <w:t xml:space="preserve"> </w:t>
      </w:r>
      <w:r>
        <w:t>Lösungen</w:t>
      </w:r>
      <w:r w:rsidRPr="00625C85">
        <w:t xml:space="preserve"> für </w:t>
      </w:r>
      <w:r>
        <w:t>R</w:t>
      </w:r>
      <w:r w:rsidRPr="00625C85">
        <w:t xml:space="preserve">aumdesign und Raumakustik. </w:t>
      </w:r>
      <w:r>
        <w:t>Man erhält exklusive und besondere</w:t>
      </w:r>
      <w:r w:rsidRPr="00625C85">
        <w:t xml:space="preserve"> Systeme für Wand, Decke </w:t>
      </w:r>
      <w:r>
        <w:t>u</w:t>
      </w:r>
      <w:r w:rsidRPr="00625C85">
        <w:t>nd Möbelbau</w:t>
      </w:r>
      <w:r>
        <w:t xml:space="preserve"> sowie kompetente Beratung in Fragen der Akustik.</w:t>
      </w:r>
    </w:p>
    <w:p w:rsidR="00D92456" w:rsidRPr="00625C85" w:rsidRDefault="00D92456" w:rsidP="00D92456">
      <w:r w:rsidRPr="00625C85">
        <w:t>Krea</w:t>
      </w:r>
      <w:r>
        <w:t>tivität</w:t>
      </w:r>
      <w:r w:rsidRPr="00625C85">
        <w:t xml:space="preserve"> in Kombination mit Knowhow ist der </w:t>
      </w:r>
      <w:r>
        <w:t xml:space="preserve">erfolgreiche </w:t>
      </w:r>
      <w:r w:rsidRPr="00625C85">
        <w:t>Weg zu beeindruckenden Rauminszenierungen.</w:t>
      </w:r>
      <w:r>
        <w:t xml:space="preserve"> </w:t>
      </w:r>
      <w:r>
        <w:br/>
      </w:r>
      <w:r>
        <w:br/>
      </w:r>
      <w:r w:rsidRPr="00625C85">
        <w:t>Erschaffen Sie exklusive Räume!</w:t>
      </w:r>
    </w:p>
    <w:p w:rsidR="00D92456" w:rsidRDefault="00D92456" w:rsidP="00D92456"/>
    <w:p w:rsidR="00A40B03" w:rsidRPr="00D92456" w:rsidRDefault="00D92456" w:rsidP="00D92456">
      <w:r w:rsidRPr="00317B14">
        <w:rPr>
          <w:i/>
          <w:sz w:val="18"/>
        </w:rPr>
        <w:t>Kontakt:</w:t>
      </w:r>
      <w:r w:rsidRPr="00317B14">
        <w:rPr>
          <w:i/>
          <w:sz w:val="18"/>
        </w:rPr>
        <w:br/>
      </w:r>
      <w:r w:rsidRPr="00A40B03">
        <w:rPr>
          <w:sz w:val="18"/>
        </w:rPr>
        <w:t>Wolfgang Spitzer, Design- u. Akustiksysteme</w:t>
      </w:r>
      <w:r w:rsidRPr="00A40B03">
        <w:rPr>
          <w:sz w:val="18"/>
        </w:rPr>
        <w:br/>
        <w:t xml:space="preserve">Mühlbach </w:t>
      </w:r>
      <w:r>
        <w:rPr>
          <w:sz w:val="18"/>
        </w:rPr>
        <w:t>76</w:t>
      </w:r>
      <w:r w:rsidRPr="00A40B03">
        <w:rPr>
          <w:sz w:val="18"/>
        </w:rPr>
        <w:br/>
        <w:t>4864 Attersee am Attersee</w:t>
      </w:r>
      <w:r w:rsidRPr="00A40B03">
        <w:rPr>
          <w:sz w:val="18"/>
        </w:rPr>
        <w:br/>
        <w:t>Telefon +43 676 951 4343</w:t>
      </w:r>
      <w:r w:rsidRPr="00A40B03">
        <w:rPr>
          <w:sz w:val="18"/>
        </w:rPr>
        <w:br/>
        <w:t xml:space="preserve">E-Mail: </w:t>
      </w:r>
      <w:hyperlink r:id="rId5" w:history="1">
        <w:r w:rsidRPr="0094012B">
          <w:rPr>
            <w:rStyle w:val="Hyperlink"/>
            <w:sz w:val="18"/>
          </w:rPr>
          <w:t>office@design-akustik.at</w:t>
        </w:r>
      </w:hyperlink>
      <w:r>
        <w:rPr>
          <w:sz w:val="18"/>
        </w:rPr>
        <w:br/>
      </w:r>
      <w:hyperlink r:id="rId6" w:history="1">
        <w:r w:rsidRPr="0094012B">
          <w:rPr>
            <w:rStyle w:val="Hyperlink"/>
            <w:sz w:val="18"/>
          </w:rPr>
          <w:t>www.design-akustik.at</w:t>
        </w:r>
      </w:hyperlink>
      <w:bookmarkStart w:id="0" w:name="_GoBack"/>
      <w:bookmarkEnd w:id="0"/>
    </w:p>
    <w:sectPr w:rsidR="00A40B03" w:rsidRPr="00D9245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Bauhaus">
    <w:altName w:val="Bauhaus"/>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B03"/>
    <w:rsid w:val="00010CAF"/>
    <w:rsid w:val="000B3844"/>
    <w:rsid w:val="001A0F98"/>
    <w:rsid w:val="00216750"/>
    <w:rsid w:val="002E6039"/>
    <w:rsid w:val="00317B14"/>
    <w:rsid w:val="003616BB"/>
    <w:rsid w:val="003E301F"/>
    <w:rsid w:val="003E548E"/>
    <w:rsid w:val="00484D4D"/>
    <w:rsid w:val="005E2B88"/>
    <w:rsid w:val="005F2BD1"/>
    <w:rsid w:val="00625C85"/>
    <w:rsid w:val="00692639"/>
    <w:rsid w:val="006A569F"/>
    <w:rsid w:val="00766E4F"/>
    <w:rsid w:val="00905102"/>
    <w:rsid w:val="00A40B03"/>
    <w:rsid w:val="00BA2113"/>
    <w:rsid w:val="00BC6E65"/>
    <w:rsid w:val="00BE43C2"/>
    <w:rsid w:val="00C669B8"/>
    <w:rsid w:val="00D377D5"/>
    <w:rsid w:val="00D92456"/>
    <w:rsid w:val="00DF759B"/>
    <w:rsid w:val="00E45FFF"/>
    <w:rsid w:val="00F3450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2456"/>
  </w:style>
  <w:style w:type="paragraph" w:styleId="berschrift1">
    <w:name w:val="heading 1"/>
    <w:basedOn w:val="Standard"/>
    <w:link w:val="berschrift1Zchn"/>
    <w:uiPriority w:val="9"/>
    <w:qFormat/>
    <w:rsid w:val="00A40B03"/>
    <w:pPr>
      <w:spacing w:after="0" w:line="300" w:lineRule="auto"/>
      <w:outlineLvl w:val="0"/>
    </w:pPr>
    <w:rPr>
      <w:rFonts w:ascii="Helvetica" w:hAnsi="Helvetica" w:cs="Helvetica"/>
      <w:b/>
      <w:bCs/>
      <w:color w:val="606060"/>
      <w:spacing w:val="-15"/>
      <w:kern w:val="36"/>
      <w:sz w:val="60"/>
      <w:szCs w:val="6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A40B0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berschrift1Zchn">
    <w:name w:val="Überschrift 1 Zchn"/>
    <w:basedOn w:val="Absatz-Standardschriftart"/>
    <w:link w:val="berschrift1"/>
    <w:uiPriority w:val="9"/>
    <w:rsid w:val="00A40B03"/>
    <w:rPr>
      <w:rFonts w:ascii="Helvetica" w:hAnsi="Helvetica" w:cs="Helvetica"/>
      <w:b/>
      <w:bCs/>
      <w:color w:val="606060"/>
      <w:spacing w:val="-15"/>
      <w:kern w:val="36"/>
      <w:sz w:val="60"/>
      <w:szCs w:val="60"/>
      <w:lang w:eastAsia="de-AT"/>
    </w:rPr>
  </w:style>
  <w:style w:type="character" w:styleId="Hyperlink">
    <w:name w:val="Hyperlink"/>
    <w:basedOn w:val="Absatz-Standardschriftart"/>
    <w:uiPriority w:val="99"/>
    <w:unhideWhenUsed/>
    <w:rsid w:val="00A40B03"/>
    <w:rPr>
      <w:color w:val="0000FF"/>
      <w:u w:val="single"/>
    </w:rPr>
  </w:style>
  <w:style w:type="paragraph" w:customStyle="1" w:styleId="Default">
    <w:name w:val="Default"/>
    <w:rsid w:val="00625C85"/>
    <w:pPr>
      <w:autoSpaceDE w:val="0"/>
      <w:autoSpaceDN w:val="0"/>
      <w:adjustRightInd w:val="0"/>
      <w:spacing w:after="0" w:line="240" w:lineRule="auto"/>
    </w:pPr>
    <w:rPr>
      <w:rFonts w:ascii="Bauhaus" w:hAnsi="Bauhaus" w:cs="Bauhaus"/>
      <w:color w:val="000000"/>
      <w:sz w:val="24"/>
      <w:szCs w:val="24"/>
    </w:rPr>
  </w:style>
  <w:style w:type="paragraph" w:customStyle="1" w:styleId="Pa4">
    <w:name w:val="Pa4"/>
    <w:basedOn w:val="Default"/>
    <w:next w:val="Default"/>
    <w:uiPriority w:val="99"/>
    <w:rsid w:val="00625C85"/>
    <w:pPr>
      <w:spacing w:line="241" w:lineRule="atLeast"/>
    </w:pPr>
    <w:rPr>
      <w:rFonts w:cstheme="minorBidi"/>
      <w:color w:val="auto"/>
    </w:rPr>
  </w:style>
  <w:style w:type="paragraph" w:customStyle="1" w:styleId="bodytext">
    <w:name w:val="bodytext"/>
    <w:basedOn w:val="Standard"/>
    <w:rsid w:val="00BA2113"/>
    <w:pPr>
      <w:spacing w:before="100" w:beforeAutospacing="1" w:after="100" w:afterAutospacing="1" w:line="240" w:lineRule="auto"/>
    </w:pPr>
    <w:rPr>
      <w:rFonts w:ascii="Times New Roman" w:eastAsia="Times New Roman" w:hAnsi="Times New Roman" w:cs="Times New Roman"/>
      <w:sz w:val="24"/>
      <w:szCs w:val="24"/>
      <w:lang w:eastAsia="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2456"/>
  </w:style>
  <w:style w:type="paragraph" w:styleId="berschrift1">
    <w:name w:val="heading 1"/>
    <w:basedOn w:val="Standard"/>
    <w:link w:val="berschrift1Zchn"/>
    <w:uiPriority w:val="9"/>
    <w:qFormat/>
    <w:rsid w:val="00A40B03"/>
    <w:pPr>
      <w:spacing w:after="0" w:line="300" w:lineRule="auto"/>
      <w:outlineLvl w:val="0"/>
    </w:pPr>
    <w:rPr>
      <w:rFonts w:ascii="Helvetica" w:hAnsi="Helvetica" w:cs="Helvetica"/>
      <w:b/>
      <w:bCs/>
      <w:color w:val="606060"/>
      <w:spacing w:val="-15"/>
      <w:kern w:val="36"/>
      <w:sz w:val="60"/>
      <w:szCs w:val="6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A40B0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berschrift1Zchn">
    <w:name w:val="Überschrift 1 Zchn"/>
    <w:basedOn w:val="Absatz-Standardschriftart"/>
    <w:link w:val="berschrift1"/>
    <w:uiPriority w:val="9"/>
    <w:rsid w:val="00A40B03"/>
    <w:rPr>
      <w:rFonts w:ascii="Helvetica" w:hAnsi="Helvetica" w:cs="Helvetica"/>
      <w:b/>
      <w:bCs/>
      <w:color w:val="606060"/>
      <w:spacing w:val="-15"/>
      <w:kern w:val="36"/>
      <w:sz w:val="60"/>
      <w:szCs w:val="60"/>
      <w:lang w:eastAsia="de-AT"/>
    </w:rPr>
  </w:style>
  <w:style w:type="character" w:styleId="Hyperlink">
    <w:name w:val="Hyperlink"/>
    <w:basedOn w:val="Absatz-Standardschriftart"/>
    <w:uiPriority w:val="99"/>
    <w:unhideWhenUsed/>
    <w:rsid w:val="00A40B03"/>
    <w:rPr>
      <w:color w:val="0000FF"/>
      <w:u w:val="single"/>
    </w:rPr>
  </w:style>
  <w:style w:type="paragraph" w:customStyle="1" w:styleId="Default">
    <w:name w:val="Default"/>
    <w:rsid w:val="00625C85"/>
    <w:pPr>
      <w:autoSpaceDE w:val="0"/>
      <w:autoSpaceDN w:val="0"/>
      <w:adjustRightInd w:val="0"/>
      <w:spacing w:after="0" w:line="240" w:lineRule="auto"/>
    </w:pPr>
    <w:rPr>
      <w:rFonts w:ascii="Bauhaus" w:hAnsi="Bauhaus" w:cs="Bauhaus"/>
      <w:color w:val="000000"/>
      <w:sz w:val="24"/>
      <w:szCs w:val="24"/>
    </w:rPr>
  </w:style>
  <w:style w:type="paragraph" w:customStyle="1" w:styleId="Pa4">
    <w:name w:val="Pa4"/>
    <w:basedOn w:val="Default"/>
    <w:next w:val="Default"/>
    <w:uiPriority w:val="99"/>
    <w:rsid w:val="00625C85"/>
    <w:pPr>
      <w:spacing w:line="241" w:lineRule="atLeast"/>
    </w:pPr>
    <w:rPr>
      <w:rFonts w:cstheme="minorBidi"/>
      <w:color w:val="auto"/>
    </w:rPr>
  </w:style>
  <w:style w:type="paragraph" w:customStyle="1" w:styleId="bodytext">
    <w:name w:val="bodytext"/>
    <w:basedOn w:val="Standard"/>
    <w:rsid w:val="00BA2113"/>
    <w:pPr>
      <w:spacing w:before="100" w:beforeAutospacing="1" w:after="100" w:afterAutospacing="1" w:line="240" w:lineRule="auto"/>
    </w:pPr>
    <w:rPr>
      <w:rFonts w:ascii="Times New Roman" w:eastAsia="Times New Roman" w:hAnsi="Times New Roman" w:cs="Times New Roman"/>
      <w:sz w:val="24"/>
      <w:szCs w:val="24"/>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308819">
      <w:bodyDiv w:val="1"/>
      <w:marLeft w:val="0"/>
      <w:marRight w:val="0"/>
      <w:marTop w:val="0"/>
      <w:marBottom w:val="0"/>
      <w:divBdr>
        <w:top w:val="none" w:sz="0" w:space="0" w:color="auto"/>
        <w:left w:val="none" w:sz="0" w:space="0" w:color="auto"/>
        <w:bottom w:val="none" w:sz="0" w:space="0" w:color="auto"/>
        <w:right w:val="none" w:sz="0" w:space="0" w:color="auto"/>
      </w:divBdr>
    </w:div>
    <w:div w:id="1023214971">
      <w:bodyDiv w:val="1"/>
      <w:marLeft w:val="0"/>
      <w:marRight w:val="0"/>
      <w:marTop w:val="0"/>
      <w:marBottom w:val="0"/>
      <w:divBdr>
        <w:top w:val="none" w:sz="0" w:space="0" w:color="auto"/>
        <w:left w:val="none" w:sz="0" w:space="0" w:color="auto"/>
        <w:bottom w:val="none" w:sz="0" w:space="0" w:color="auto"/>
        <w:right w:val="none" w:sz="0" w:space="0" w:color="auto"/>
      </w:divBdr>
    </w:div>
    <w:div w:id="1316373210">
      <w:bodyDiv w:val="1"/>
      <w:marLeft w:val="0"/>
      <w:marRight w:val="0"/>
      <w:marTop w:val="0"/>
      <w:marBottom w:val="0"/>
      <w:divBdr>
        <w:top w:val="none" w:sz="0" w:space="0" w:color="auto"/>
        <w:left w:val="none" w:sz="0" w:space="0" w:color="auto"/>
        <w:bottom w:val="none" w:sz="0" w:space="0" w:color="auto"/>
        <w:right w:val="none" w:sz="0" w:space="0" w:color="auto"/>
      </w:divBdr>
      <w:divsChild>
        <w:div w:id="867261018">
          <w:marLeft w:val="0"/>
          <w:marRight w:val="0"/>
          <w:marTop w:val="0"/>
          <w:marBottom w:val="0"/>
          <w:divBdr>
            <w:top w:val="none" w:sz="0" w:space="0" w:color="auto"/>
            <w:left w:val="none" w:sz="0" w:space="0" w:color="auto"/>
            <w:bottom w:val="none" w:sz="0" w:space="0" w:color="auto"/>
            <w:right w:val="none" w:sz="0" w:space="0" w:color="auto"/>
          </w:divBdr>
        </w:div>
      </w:divsChild>
    </w:div>
    <w:div w:id="1494221195">
      <w:bodyDiv w:val="1"/>
      <w:marLeft w:val="0"/>
      <w:marRight w:val="0"/>
      <w:marTop w:val="0"/>
      <w:marBottom w:val="0"/>
      <w:divBdr>
        <w:top w:val="none" w:sz="0" w:space="0" w:color="auto"/>
        <w:left w:val="none" w:sz="0" w:space="0" w:color="auto"/>
        <w:bottom w:val="none" w:sz="0" w:space="0" w:color="auto"/>
        <w:right w:val="none" w:sz="0" w:space="0" w:color="auto"/>
      </w:divBdr>
    </w:div>
    <w:div w:id="176488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esign-akustik.at" TargetMode="External"/><Relationship Id="rId5" Type="http://schemas.openxmlformats.org/officeDocument/2006/relationships/hyperlink" Target="mailto:office@design-akustik.at" TargetMode="Externa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599CC1B.dotm</Template>
  <TotalTime>0</TotalTime>
  <Pages>1</Pages>
  <Words>322</Words>
  <Characters>2034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Wolfgang Spitzer Design- u. Akustiksysteme</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Franziska</dc:creator>
  <cp:lastModifiedBy>Franziska</cp:lastModifiedBy>
  <cp:revision>6</cp:revision>
  <dcterms:created xsi:type="dcterms:W3CDTF">2015-12-16T12:58:00Z</dcterms:created>
  <dcterms:modified xsi:type="dcterms:W3CDTF">2016-07-12T14:00:00Z</dcterms:modified>
</cp:coreProperties>
</file>